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1005"/>
        <w:tblW w:w="9091" w:type="dxa"/>
        <w:tblLook w:val="04A0"/>
      </w:tblPr>
      <w:tblGrid>
        <w:gridCol w:w="422"/>
        <w:gridCol w:w="2133"/>
        <w:gridCol w:w="6536"/>
      </w:tblGrid>
      <w:tr w:rsidR="002D3A7F" w:rsidTr="00A61A24">
        <w:trPr>
          <w:trHeight w:val="224"/>
        </w:trPr>
        <w:tc>
          <w:tcPr>
            <w:tcW w:w="422" w:type="dxa"/>
          </w:tcPr>
          <w:p w:rsidR="002D3A7F" w:rsidRDefault="002D3A7F" w:rsidP="002D3A7F">
            <w:r>
              <w:t>1</w:t>
            </w:r>
          </w:p>
        </w:tc>
        <w:tc>
          <w:tcPr>
            <w:tcW w:w="2133" w:type="dxa"/>
          </w:tcPr>
          <w:p w:rsidR="002D3A7F" w:rsidRDefault="002D3A7F" w:rsidP="002D3A7F">
            <w:r>
              <w:t>nájemce:</w:t>
            </w:r>
          </w:p>
        </w:tc>
        <w:tc>
          <w:tcPr>
            <w:tcW w:w="6536" w:type="dxa"/>
          </w:tcPr>
          <w:p w:rsidR="002D3A7F" w:rsidRDefault="002D3A7F" w:rsidP="002D3A7F"/>
        </w:tc>
      </w:tr>
      <w:tr w:rsidR="002D3A7F" w:rsidTr="00A61A24">
        <w:trPr>
          <w:trHeight w:val="211"/>
        </w:trPr>
        <w:tc>
          <w:tcPr>
            <w:tcW w:w="422" w:type="dxa"/>
          </w:tcPr>
          <w:p w:rsidR="002D3A7F" w:rsidRDefault="002D3A7F" w:rsidP="002D3A7F">
            <w:r>
              <w:t>2</w:t>
            </w:r>
          </w:p>
        </w:tc>
        <w:tc>
          <w:tcPr>
            <w:tcW w:w="2133" w:type="dxa"/>
          </w:tcPr>
          <w:p w:rsidR="002D3A7F" w:rsidRDefault="002D3A7F" w:rsidP="002D3A7F">
            <w:r>
              <w:t>IČ:</w:t>
            </w:r>
          </w:p>
        </w:tc>
        <w:tc>
          <w:tcPr>
            <w:tcW w:w="6536" w:type="dxa"/>
          </w:tcPr>
          <w:p w:rsidR="002D3A7F" w:rsidRDefault="002D3A7F" w:rsidP="002D3A7F"/>
        </w:tc>
      </w:tr>
      <w:tr w:rsidR="002D3A7F" w:rsidTr="00A61A24">
        <w:trPr>
          <w:trHeight w:val="224"/>
        </w:trPr>
        <w:tc>
          <w:tcPr>
            <w:tcW w:w="422" w:type="dxa"/>
          </w:tcPr>
          <w:p w:rsidR="002D3A7F" w:rsidRDefault="002D3A7F" w:rsidP="002D3A7F">
            <w:r>
              <w:t>3</w:t>
            </w:r>
          </w:p>
        </w:tc>
        <w:tc>
          <w:tcPr>
            <w:tcW w:w="2133" w:type="dxa"/>
          </w:tcPr>
          <w:p w:rsidR="002D3A7F" w:rsidRDefault="002D3A7F" w:rsidP="002D3A7F">
            <w:r>
              <w:t>sídlo:</w:t>
            </w:r>
          </w:p>
        </w:tc>
        <w:tc>
          <w:tcPr>
            <w:tcW w:w="6536" w:type="dxa"/>
          </w:tcPr>
          <w:p w:rsidR="002D3A7F" w:rsidRDefault="002D3A7F" w:rsidP="002D3A7F"/>
        </w:tc>
      </w:tr>
      <w:tr w:rsidR="002D3A7F" w:rsidTr="00A61A24">
        <w:trPr>
          <w:trHeight w:val="211"/>
        </w:trPr>
        <w:tc>
          <w:tcPr>
            <w:tcW w:w="422" w:type="dxa"/>
          </w:tcPr>
          <w:p w:rsidR="002D3A7F" w:rsidRDefault="002D3A7F" w:rsidP="002D3A7F">
            <w:r>
              <w:t>4</w:t>
            </w:r>
          </w:p>
        </w:tc>
        <w:tc>
          <w:tcPr>
            <w:tcW w:w="2133" w:type="dxa"/>
          </w:tcPr>
          <w:p w:rsidR="002D3A7F" w:rsidRDefault="002D3A7F" w:rsidP="002D3A7F">
            <w:r>
              <w:t>Předmět nájmu:</w:t>
            </w:r>
          </w:p>
        </w:tc>
        <w:tc>
          <w:tcPr>
            <w:tcW w:w="6536" w:type="dxa"/>
          </w:tcPr>
          <w:p w:rsidR="002D3A7F" w:rsidRDefault="002D3A7F" w:rsidP="002D3A7F"/>
        </w:tc>
      </w:tr>
      <w:tr w:rsidR="002D3A7F" w:rsidTr="00A61A24">
        <w:trPr>
          <w:trHeight w:val="224"/>
        </w:trPr>
        <w:tc>
          <w:tcPr>
            <w:tcW w:w="422" w:type="dxa"/>
          </w:tcPr>
          <w:p w:rsidR="002D3A7F" w:rsidRDefault="002D3A7F" w:rsidP="002D3A7F">
            <w:r>
              <w:t>5</w:t>
            </w:r>
          </w:p>
        </w:tc>
        <w:tc>
          <w:tcPr>
            <w:tcW w:w="2133" w:type="dxa"/>
          </w:tcPr>
          <w:p w:rsidR="002D3A7F" w:rsidRDefault="002D3A7F" w:rsidP="002D3A7F">
            <w:r>
              <w:t>Účel nájmu:</w:t>
            </w:r>
          </w:p>
        </w:tc>
        <w:tc>
          <w:tcPr>
            <w:tcW w:w="6536" w:type="dxa"/>
          </w:tcPr>
          <w:p w:rsidR="002D3A7F" w:rsidRDefault="002D3A7F" w:rsidP="002D3A7F"/>
        </w:tc>
      </w:tr>
      <w:tr w:rsidR="002D3A7F" w:rsidTr="00A61A24">
        <w:trPr>
          <w:trHeight w:val="482"/>
        </w:trPr>
        <w:tc>
          <w:tcPr>
            <w:tcW w:w="422" w:type="dxa"/>
          </w:tcPr>
          <w:p w:rsidR="002D3A7F" w:rsidRDefault="002D3A7F" w:rsidP="002D3A7F">
            <w:r>
              <w:t>6</w:t>
            </w:r>
          </w:p>
        </w:tc>
        <w:tc>
          <w:tcPr>
            <w:tcW w:w="2133" w:type="dxa"/>
          </w:tcPr>
          <w:p w:rsidR="002D3A7F" w:rsidRDefault="00A61A24" w:rsidP="00A61A24">
            <w:r>
              <w:t>Variabilní symbol v nájemní smlouvě</w:t>
            </w:r>
          </w:p>
        </w:tc>
        <w:tc>
          <w:tcPr>
            <w:tcW w:w="6536" w:type="dxa"/>
          </w:tcPr>
          <w:p w:rsidR="002D3A7F" w:rsidRDefault="002D3A7F" w:rsidP="002D3A7F"/>
        </w:tc>
      </w:tr>
      <w:tr w:rsidR="00A61A24" w:rsidTr="00A61A24">
        <w:trPr>
          <w:trHeight w:val="3155"/>
        </w:trPr>
        <w:tc>
          <w:tcPr>
            <w:tcW w:w="422" w:type="dxa"/>
          </w:tcPr>
          <w:p w:rsidR="00A61A24" w:rsidRDefault="00A61A24" w:rsidP="00A61A24">
            <w:r>
              <w:t>7</w:t>
            </w:r>
          </w:p>
        </w:tc>
        <w:tc>
          <w:tcPr>
            <w:tcW w:w="2133" w:type="dxa"/>
          </w:tcPr>
          <w:p w:rsidR="00A61A24" w:rsidRDefault="00A61A24" w:rsidP="00A61A24">
            <w:r>
              <w:t>Důvod omezení uživatelnosti</w:t>
            </w:r>
          </w:p>
        </w:tc>
        <w:tc>
          <w:tcPr>
            <w:tcW w:w="6536" w:type="dxa"/>
          </w:tcPr>
          <w:p w:rsidR="00A61A24" w:rsidRDefault="00A61A24" w:rsidP="00A61A24"/>
        </w:tc>
      </w:tr>
      <w:tr w:rsidR="00A61A24" w:rsidTr="00A61A24">
        <w:trPr>
          <w:trHeight w:val="578"/>
        </w:trPr>
        <w:tc>
          <w:tcPr>
            <w:tcW w:w="422" w:type="dxa"/>
          </w:tcPr>
          <w:p w:rsidR="00A61A24" w:rsidRDefault="00A61A24" w:rsidP="00A61A24">
            <w:r>
              <w:t>8</w:t>
            </w:r>
          </w:p>
        </w:tc>
        <w:tc>
          <w:tcPr>
            <w:tcW w:w="2133" w:type="dxa"/>
          </w:tcPr>
          <w:p w:rsidR="00A61A24" w:rsidRDefault="00A61A24" w:rsidP="00A61A24">
            <w:r>
              <w:t>Vrátit přeplatek za duben 2020</w:t>
            </w:r>
          </w:p>
        </w:tc>
        <w:tc>
          <w:tcPr>
            <w:tcW w:w="6536" w:type="dxa"/>
          </w:tcPr>
          <w:p w:rsidR="00A61A24" w:rsidRDefault="00A61A24" w:rsidP="00A61A24">
            <w:r w:rsidRPr="00A61A24">
              <w:rPr>
                <w:sz w:val="36"/>
              </w:rPr>
              <w:t>ANO/NE</w:t>
            </w:r>
          </w:p>
        </w:tc>
      </w:tr>
      <w:tr w:rsidR="00A61A24" w:rsidTr="00A61A24">
        <w:trPr>
          <w:trHeight w:val="578"/>
        </w:trPr>
        <w:tc>
          <w:tcPr>
            <w:tcW w:w="422" w:type="dxa"/>
          </w:tcPr>
          <w:p w:rsidR="00A61A24" w:rsidRDefault="00A61A24" w:rsidP="00A61A24">
            <w:r>
              <w:t>9</w:t>
            </w:r>
          </w:p>
        </w:tc>
        <w:tc>
          <w:tcPr>
            <w:tcW w:w="2133" w:type="dxa"/>
          </w:tcPr>
          <w:p w:rsidR="00A61A24" w:rsidRDefault="00A61A24" w:rsidP="00A61A24">
            <w:r>
              <w:t>Číslo účtu na vratku nájemného</w:t>
            </w:r>
          </w:p>
        </w:tc>
        <w:tc>
          <w:tcPr>
            <w:tcW w:w="6536" w:type="dxa"/>
          </w:tcPr>
          <w:p w:rsidR="00A61A24" w:rsidRDefault="00A61A24" w:rsidP="00A61A24"/>
        </w:tc>
      </w:tr>
      <w:tr w:rsidR="00A61A24" w:rsidTr="00A61A24">
        <w:trPr>
          <w:trHeight w:val="4760"/>
        </w:trPr>
        <w:tc>
          <w:tcPr>
            <w:tcW w:w="422" w:type="dxa"/>
          </w:tcPr>
          <w:p w:rsidR="00A61A24" w:rsidRDefault="00A61A24" w:rsidP="00A61A24"/>
        </w:tc>
        <w:tc>
          <w:tcPr>
            <w:tcW w:w="2133" w:type="dxa"/>
          </w:tcPr>
          <w:p w:rsidR="00A61A24" w:rsidRDefault="00A61A24" w:rsidP="00A61A24">
            <w:r>
              <w:t>Datum a podpis oprávněné osoby či oprávněných osob a telefonní kontakt</w:t>
            </w:r>
          </w:p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  <w:p w:rsidR="00A61A24" w:rsidRDefault="00A61A24" w:rsidP="00A61A24"/>
        </w:tc>
        <w:tc>
          <w:tcPr>
            <w:tcW w:w="6536" w:type="dxa"/>
          </w:tcPr>
          <w:p w:rsidR="00A61A24" w:rsidRDefault="00A61A24" w:rsidP="00A61A24"/>
          <w:p w:rsidR="00A61A24" w:rsidRDefault="00A61A24" w:rsidP="00A61A24"/>
        </w:tc>
      </w:tr>
    </w:tbl>
    <w:p w:rsidR="00405ABB" w:rsidRDefault="002D3A7F" w:rsidP="002D3A7F">
      <w:pPr>
        <w:jc w:val="center"/>
        <w:rPr>
          <w:sz w:val="32"/>
        </w:rPr>
      </w:pPr>
      <w:r w:rsidRPr="002D3A7F">
        <w:rPr>
          <w:sz w:val="32"/>
        </w:rPr>
        <w:t>Žádost o poskytnutí slevy podle usnesení Rady městské části Praha 1 č. UR20_0389</w:t>
      </w:r>
      <w:r>
        <w:rPr>
          <w:sz w:val="32"/>
        </w:rPr>
        <w:t xml:space="preserve"> ze dne 31. 3. 2020</w:t>
      </w:r>
    </w:p>
    <w:p w:rsidR="002D3A7F" w:rsidRDefault="002D3A7F" w:rsidP="002D3A7F">
      <w:pPr>
        <w:rPr>
          <w:sz w:val="32"/>
        </w:rPr>
      </w:pPr>
    </w:p>
    <w:p w:rsidR="00650980" w:rsidRDefault="0073098C" w:rsidP="002D3A7F">
      <w:pPr>
        <w:rPr>
          <w:sz w:val="32"/>
        </w:rPr>
      </w:pPr>
      <w:r>
        <w:rPr>
          <w:sz w:val="32"/>
        </w:rPr>
        <w:t>Formulář adresujte přímo Odboru technické a majetkové správy Úřadu městské části Praha 1 na adresu Vodičkova 18, Praha 1 nebo do dat</w:t>
      </w:r>
      <w:bookmarkStart w:id="0" w:name="_GoBack"/>
      <w:bookmarkEnd w:id="0"/>
      <w:r>
        <w:rPr>
          <w:sz w:val="32"/>
        </w:rPr>
        <w:t xml:space="preserve">ové schránky </w:t>
      </w:r>
      <w:r w:rsidRPr="0073098C">
        <w:rPr>
          <w:b/>
          <w:bCs/>
          <w:sz w:val="32"/>
        </w:rPr>
        <w:t>b4eb2my</w:t>
      </w:r>
    </w:p>
    <w:p w:rsidR="00A61A24" w:rsidRDefault="00A61A24" w:rsidP="002D3A7F">
      <w:pPr>
        <w:rPr>
          <w:sz w:val="32"/>
        </w:rPr>
      </w:pPr>
    </w:p>
    <w:p w:rsidR="00A61A24" w:rsidRDefault="00A61A24" w:rsidP="002D3A7F">
      <w:pPr>
        <w:rPr>
          <w:sz w:val="32"/>
        </w:rPr>
      </w:pPr>
    </w:p>
    <w:p w:rsidR="002D3A7F" w:rsidRDefault="002D3A7F" w:rsidP="002D3A7F">
      <w:pPr>
        <w:rPr>
          <w:sz w:val="32"/>
        </w:rPr>
      </w:pPr>
      <w:r>
        <w:rPr>
          <w:sz w:val="32"/>
        </w:rPr>
        <w:t>Vysvětlení položek:</w:t>
      </w:r>
    </w:p>
    <w:p w:rsidR="002D3A7F" w:rsidRPr="00ED446D" w:rsidRDefault="002D3A7F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>Zadejte přesný název fyzické či právnické osoby, která je nájemcem</w:t>
      </w:r>
    </w:p>
    <w:p w:rsidR="002D3A7F" w:rsidRPr="00ED446D" w:rsidRDefault="002D3A7F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>Identifikační číslo, nemáte-li toto číslo přidělené, pravděpodobně nemáte na nabízenou slevu nárok</w:t>
      </w:r>
    </w:p>
    <w:p w:rsidR="002D3A7F" w:rsidRPr="00ED446D" w:rsidRDefault="002D3A7F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>Uveďte adresu sídla, jak je evidována v obchodním nebo živnostenském rejstříku</w:t>
      </w:r>
    </w:p>
    <w:p w:rsidR="002D3A7F" w:rsidRPr="00ED446D" w:rsidRDefault="002D3A7F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>Uveďte adresu předmětu nájmu a pokud možno i číslo jednotky, které je uvedeno v nájemní smlouvě</w:t>
      </w:r>
    </w:p>
    <w:p w:rsidR="002D3A7F" w:rsidRPr="00ED446D" w:rsidRDefault="002D3A7F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>Uveďte účel nájmu uvedený v nájemní smlouvě</w:t>
      </w:r>
    </w:p>
    <w:p w:rsidR="00A61A24" w:rsidRDefault="00A61A24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Uveďte variabilní symbol uvedený v nájemní smlouvě k identifikaci plateb nájemného. </w:t>
      </w:r>
    </w:p>
    <w:p w:rsidR="002D3A7F" w:rsidRPr="00ED446D" w:rsidRDefault="002D3A7F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 xml:space="preserve">Uveďte důvod snížené uživatelnosti jednoty odkazem na příslušné opatření vlády či jednotlivého ministerstva. Předpokládáme, že nejčastěji půjde o mimořádné opatření ministerstva zdravotnictví č. j. MZDR 13361/2020-1/MIN/KAN, kterým se zakazuje maloobchodní prodej a prodej služeb v provozovnách. </w:t>
      </w:r>
      <w:r w:rsidR="00ED446D">
        <w:rPr>
          <w:sz w:val="24"/>
        </w:rPr>
        <w:t>Stačí jen v žádosti uvést číslo opatření, které mělo přímo vliv na uživatelnost pronajatých prostor.</w:t>
      </w:r>
    </w:p>
    <w:p w:rsidR="00650980" w:rsidRPr="00ED446D" w:rsidRDefault="002D3A7F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>Pokud nechcete vrátit případný přeplatek nájemného za duben 2020, bude použit na nejbližší následující splatné nájemné</w:t>
      </w:r>
    </w:p>
    <w:p w:rsidR="002D3A7F" w:rsidRPr="00ED446D" w:rsidRDefault="00650980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 xml:space="preserve">Uveďte bankovní spojení, kam máme přeplatek nájemného vrátit. V případě, že se neshoduje s číslem účtu, z něhož nám nájemné přišlo, budeme dále věc více prověřovat </w:t>
      </w:r>
      <w:r w:rsidR="00ED446D">
        <w:rPr>
          <w:sz w:val="24"/>
        </w:rPr>
        <w:br/>
      </w:r>
      <w:r w:rsidRPr="00ED446D">
        <w:rPr>
          <w:sz w:val="24"/>
        </w:rPr>
        <w:t>a může dojít ke zdržení</w:t>
      </w:r>
      <w:r w:rsidR="002D3A7F" w:rsidRPr="00ED446D">
        <w:rPr>
          <w:sz w:val="24"/>
        </w:rPr>
        <w:t xml:space="preserve"> </w:t>
      </w:r>
    </w:p>
    <w:p w:rsidR="00650980" w:rsidRDefault="00650980" w:rsidP="00B1142B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</w:rPr>
      </w:pPr>
      <w:r w:rsidRPr="00ED446D">
        <w:rPr>
          <w:sz w:val="24"/>
        </w:rPr>
        <w:t>Žádost musí podepsat nájemce nebo osoba oprávněná za nájemce jednat podle obchodního rejstříku, podpis nemusí být úředně ověřený</w:t>
      </w:r>
      <w:r w:rsidR="00A61A24">
        <w:rPr>
          <w:sz w:val="24"/>
        </w:rPr>
        <w:t>, k podpisu prosím uveďte alespoň jeden telefonní kontakt pro řešení případných nejasností</w:t>
      </w:r>
      <w:r w:rsidRPr="00ED446D">
        <w:rPr>
          <w:sz w:val="24"/>
        </w:rPr>
        <w:t xml:space="preserve"> </w:t>
      </w:r>
    </w:p>
    <w:p w:rsidR="002D3A7F" w:rsidRPr="002D3A7F" w:rsidRDefault="002D3A7F" w:rsidP="002D3A7F">
      <w:pPr>
        <w:jc w:val="center"/>
        <w:rPr>
          <w:sz w:val="20"/>
        </w:rPr>
      </w:pPr>
    </w:p>
    <w:p w:rsidR="002D3A7F" w:rsidRPr="002D3A7F" w:rsidRDefault="002D3A7F" w:rsidP="002D3A7F">
      <w:pPr>
        <w:jc w:val="center"/>
        <w:rPr>
          <w:sz w:val="20"/>
        </w:rPr>
      </w:pPr>
    </w:p>
    <w:sectPr w:rsidR="002D3A7F" w:rsidRPr="002D3A7F" w:rsidSect="00E8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794"/>
    <w:multiLevelType w:val="multilevel"/>
    <w:tmpl w:val="20E6712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593E45"/>
    <w:multiLevelType w:val="hybridMultilevel"/>
    <w:tmpl w:val="6C823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2517"/>
    <w:multiLevelType w:val="hybridMultilevel"/>
    <w:tmpl w:val="99D872C0"/>
    <w:lvl w:ilvl="0" w:tplc="89CE0524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3F25"/>
    <w:multiLevelType w:val="hybridMultilevel"/>
    <w:tmpl w:val="5316E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A7F"/>
    <w:rsid w:val="00272C55"/>
    <w:rsid w:val="002D3A7F"/>
    <w:rsid w:val="00405ABB"/>
    <w:rsid w:val="00650980"/>
    <w:rsid w:val="0073098C"/>
    <w:rsid w:val="00A61A24"/>
    <w:rsid w:val="00B1142B"/>
    <w:rsid w:val="00DD42E2"/>
    <w:rsid w:val="00E82E99"/>
    <w:rsid w:val="00ED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99"/>
  </w:style>
  <w:style w:type="paragraph" w:styleId="Nadpis1">
    <w:name w:val="heading 1"/>
    <w:next w:val="Normln"/>
    <w:link w:val="Nadpis1Char"/>
    <w:autoRedefine/>
    <w:uiPriority w:val="9"/>
    <w:qFormat/>
    <w:rsid w:val="00DD42E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D42E2"/>
    <w:pPr>
      <w:keepNext/>
      <w:keepLines/>
      <w:numPr>
        <w:numId w:val="2"/>
      </w:numPr>
      <w:spacing w:before="40" w:after="0"/>
      <w:ind w:hanging="36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42E2"/>
    <w:rPr>
      <w:rFonts w:ascii="Times New Roman" w:eastAsiaTheme="majorEastAsia" w:hAnsi="Times New Roman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2E2"/>
    <w:rPr>
      <w:rFonts w:ascii="Times New Roman" w:eastAsiaTheme="majorEastAsia" w:hAnsi="Times New Roman" w:cstheme="majorBidi"/>
      <w:b/>
      <w:sz w:val="26"/>
      <w:szCs w:val="26"/>
    </w:rPr>
  </w:style>
  <w:style w:type="table" w:styleId="Mkatabulky">
    <w:name w:val="Table Grid"/>
    <w:basedOn w:val="Normlntabulka"/>
    <w:uiPriority w:val="39"/>
    <w:rsid w:val="002D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3A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46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30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Vaněk</dc:creator>
  <cp:lastModifiedBy>Filip</cp:lastModifiedBy>
  <cp:revision>2</cp:revision>
  <cp:lastPrinted>2020-04-08T10:43:00Z</cp:lastPrinted>
  <dcterms:created xsi:type="dcterms:W3CDTF">2020-04-15T08:19:00Z</dcterms:created>
  <dcterms:modified xsi:type="dcterms:W3CDTF">2020-04-15T08:19:00Z</dcterms:modified>
</cp:coreProperties>
</file>