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DE" w:rsidRDefault="008B27DE" w:rsidP="008B27DE">
      <w:pPr>
        <w:spacing w:line="276" w:lineRule="auto"/>
        <w:jc w:val="center"/>
        <w:rPr>
          <w:rStyle w:val="dn"/>
          <w:b/>
          <w:bCs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DE" w:rsidRDefault="008B27DE" w:rsidP="008B27DE">
      <w:pPr>
        <w:spacing w:after="0" w:line="240" w:lineRule="auto"/>
        <w:jc w:val="center"/>
        <w:rPr>
          <w:rStyle w:val="dn"/>
          <w:b/>
          <w:bCs/>
        </w:rPr>
      </w:pPr>
    </w:p>
    <w:p w:rsidR="008B27DE" w:rsidRPr="00192122" w:rsidRDefault="008B27DE" w:rsidP="008B27DE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9F5D9F">
        <w:rPr>
          <w:rStyle w:val="dn"/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Style w:val="dn"/>
          <w:rFonts w:ascii="Times New Roman" w:hAnsi="Times New Roman" w:cs="Times New Roman"/>
          <w:b/>
          <w:bCs/>
          <w:sz w:val="28"/>
          <w:szCs w:val="28"/>
        </w:rPr>
        <w:t>. prosince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:rsidR="006D31DC" w:rsidRDefault="006D31DC">
      <w:pPr>
        <w:rPr>
          <w:rFonts w:ascii="Times New Roman" w:hAnsi="Times New Roman" w:cs="Times New Roman"/>
          <w:b/>
          <w:sz w:val="24"/>
          <w:szCs w:val="24"/>
        </w:rPr>
      </w:pPr>
    </w:p>
    <w:p w:rsidR="008B27DE" w:rsidRPr="008B27DE" w:rsidRDefault="008B27DE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Došlo k odstranění nepovolené předzahrádky v ulici Týn</w:t>
      </w:r>
    </w:p>
    <w:bookmarkEnd w:id="0"/>
    <w:p w:rsidR="006D31DC" w:rsidRPr="008B27DE" w:rsidRDefault="006D31DC">
      <w:pPr>
        <w:rPr>
          <w:rFonts w:ascii="Times New Roman" w:hAnsi="Times New Roman" w:cs="Times New Roman"/>
          <w:b/>
          <w:sz w:val="24"/>
        </w:rPr>
      </w:pPr>
      <w:r w:rsidRPr="008B27DE">
        <w:rPr>
          <w:rFonts w:ascii="Times New Roman" w:hAnsi="Times New Roman" w:cs="Times New Roman"/>
          <w:b/>
          <w:sz w:val="24"/>
        </w:rPr>
        <w:t xml:space="preserve">Dnes, 19. prosince 2025, v ranních hodinách byl zahájen proces odstranění restaurační předzahrádky v ulici Týn. Objekt stál nelegálně na veřejném prostranství déle než rok. Odstranění proběhlo v souladu s platnými právními předpisy. </w:t>
      </w:r>
    </w:p>
    <w:p w:rsidR="00A42C35" w:rsidRDefault="00A42C35">
      <w:pPr>
        <w:rPr>
          <w:rFonts w:ascii="Times New Roman" w:hAnsi="Times New Roman" w:cs="Times New Roman"/>
          <w:sz w:val="24"/>
        </w:rPr>
      </w:pPr>
      <w:r w:rsidRPr="008B27DE">
        <w:rPr>
          <w:rFonts w:ascii="Times New Roman" w:hAnsi="Times New Roman" w:cs="Times New Roman"/>
          <w:sz w:val="24"/>
        </w:rPr>
        <w:t xml:space="preserve">Celý proces byl důkladně koordinován v souladu s platnými zákony. Platnost smlouvy na restaurační předzahrádku pronajímateli vypršela k poslednímu dni v říjnu 2023. Od té doby stál objekt </w:t>
      </w:r>
      <w:r w:rsidR="008B27DE">
        <w:rPr>
          <w:rFonts w:ascii="Times New Roman" w:hAnsi="Times New Roman" w:cs="Times New Roman"/>
          <w:sz w:val="24"/>
        </w:rPr>
        <w:t>ve veřejném prostoru nelegálně. Provozovatel neměl rovněž povolení k</w:t>
      </w:r>
      <w:r w:rsidR="000E1137">
        <w:rPr>
          <w:rFonts w:ascii="Times New Roman" w:hAnsi="Times New Roman" w:cs="Times New Roman"/>
          <w:sz w:val="24"/>
        </w:rPr>
        <w:t>e </w:t>
      </w:r>
      <w:r w:rsidR="008B27DE">
        <w:rPr>
          <w:rFonts w:ascii="Times New Roman" w:hAnsi="Times New Roman" w:cs="Times New Roman"/>
          <w:sz w:val="24"/>
        </w:rPr>
        <w:t xml:space="preserve">zvláštnímu užívání komunikace - záboru. Mimo jiné, předzahrádka byla postavena jako pevná a krytá konstrukce, což nesplňuje podmínky Manuálu pro kultivovanou Prahu. </w:t>
      </w:r>
    </w:p>
    <w:p w:rsidR="000B09CF" w:rsidRDefault="000B09CF" w:rsidP="00607190">
      <w:pPr>
        <w:pStyle w:val="Normlnweb"/>
        <w:rPr>
          <w:i/>
        </w:rPr>
      </w:pPr>
      <w:r>
        <w:t>Radnice se problematice nepovolených restauračních předzahrádek v centru města intenzivně věnuje na základě zjištění z loňského mapování užívání veřejného prostranství, které inicioval předseda Finančního výboru, Giancarlo Lamberti. Samotné odstranění a demontáž těchto předzahrádek má na starosti Technická správa komunikací (TSK), která s pracemi začíná již od šesté hodiny ranní.</w:t>
      </w:r>
      <w:r w:rsidRPr="009F5D9F">
        <w:rPr>
          <w:i/>
        </w:rPr>
        <w:t xml:space="preserve"> </w:t>
      </w:r>
    </w:p>
    <w:p w:rsidR="008B27DE" w:rsidRDefault="009F5D9F" w:rsidP="00607190">
      <w:pPr>
        <w:pStyle w:val="Normlnweb"/>
      </w:pPr>
      <w:r w:rsidRPr="009F5D9F">
        <w:rPr>
          <w:i/>
        </w:rPr>
        <w:t>„</w:t>
      </w:r>
      <w:r w:rsidR="00607190" w:rsidRPr="00607190">
        <w:rPr>
          <w:i/>
        </w:rPr>
        <w:t>Veřejný prostor podléhá jasným pravidlům, která je třeba dodržovat. V historickém centru Prahy je obzvlášť důležité dbát na to, aby podnikatelé, kteří chtějí veřejný prostor využívat, měli všechna potřebná povolení, včetně nájemní smlouvy, záborového povolení a uhrazených poplatků. Nelegální užívání veřejného prostoru nelze tolerovat, a to nejen z důvodu ochrany pravidel, ale také kvůli férovému přístupu k podnikatelům, kteří je dodržují</w:t>
      </w:r>
      <w:r w:rsidRPr="009F5D9F">
        <w:rPr>
          <w:i/>
        </w:rPr>
        <w:t>,“</w:t>
      </w:r>
      <w:r>
        <w:t xml:space="preserve"> komentoval situaci předseda Finančního výboru Giancarlo Lamberti, který proces odstranění nepovolené předzahrádky inicioval.</w:t>
      </w:r>
    </w:p>
    <w:p w:rsidR="006D31DC" w:rsidRDefault="000A72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Zároveň dodává, že provozovatel subjektu dostal zavčasu vyrozumění o odstranění předzahrádky, ale</w:t>
      </w:r>
      <w:r w:rsidR="000E1137">
        <w:rPr>
          <w:rFonts w:ascii="Times New Roman" w:hAnsi="Times New Roman" w:cs="Times New Roman"/>
          <w:sz w:val="24"/>
        </w:rPr>
        <w:t xml:space="preserve"> dle současné situace, kdy se stav</w:t>
      </w:r>
      <w:r>
        <w:rPr>
          <w:rFonts w:ascii="Times New Roman" w:hAnsi="Times New Roman" w:cs="Times New Roman"/>
          <w:sz w:val="24"/>
        </w:rPr>
        <w:t xml:space="preserve"> nezměnil, tuto výzvu ignoroval. </w:t>
      </w:r>
    </w:p>
    <w:p w:rsidR="000A7208" w:rsidRDefault="000A7208">
      <w:pPr>
        <w:rPr>
          <w:rFonts w:ascii="Times New Roman" w:hAnsi="Times New Roman" w:cs="Times New Roman"/>
          <w:sz w:val="24"/>
        </w:rPr>
      </w:pPr>
    </w:p>
    <w:p w:rsidR="000A7208" w:rsidRDefault="000A7208">
      <w:pPr>
        <w:rPr>
          <w:rFonts w:ascii="Times New Roman" w:hAnsi="Times New Roman" w:cs="Times New Roman"/>
          <w:sz w:val="24"/>
        </w:rPr>
      </w:pPr>
    </w:p>
    <w:p w:rsidR="000A7208" w:rsidRDefault="000A7208">
      <w:pPr>
        <w:rPr>
          <w:rFonts w:ascii="Times New Roman" w:hAnsi="Times New Roman" w:cs="Times New Roman"/>
          <w:sz w:val="24"/>
        </w:rPr>
      </w:pPr>
    </w:p>
    <w:p w:rsidR="000A7208" w:rsidRPr="00192122" w:rsidRDefault="000A7208" w:rsidP="000A7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2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Kontakt pro média: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Karolína </w:t>
      </w:r>
      <w:proofErr w:type="spellStart"/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Šnejdarová</w:t>
      </w:r>
      <w:proofErr w:type="spellEnd"/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vedoucí oddělení vnějších vztahů MČ Praha 1 </w:t>
      </w:r>
      <w:hyperlink r:id="rId5" w:history="1">
        <w:r w:rsidRPr="001921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karolina.snejdarova@praha1.cz</w:t>
        </w:r>
      </w:hyperlink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+420 720 120</w:t>
      </w:r>
      <w:r w:rsidR="0060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555</w:t>
      </w:r>
    </w:p>
    <w:p w:rsidR="000A7208" w:rsidRDefault="000A7208"/>
    <w:p w:rsidR="00607190" w:rsidRPr="006D31DC" w:rsidRDefault="00607190"/>
    <w:sectPr w:rsidR="00607190" w:rsidRPr="006D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DC"/>
    <w:rsid w:val="000A7208"/>
    <w:rsid w:val="000B09CF"/>
    <w:rsid w:val="000E1137"/>
    <w:rsid w:val="00607190"/>
    <w:rsid w:val="006D31DC"/>
    <w:rsid w:val="006E11C1"/>
    <w:rsid w:val="007A0159"/>
    <w:rsid w:val="008B27DE"/>
    <w:rsid w:val="009F5D9F"/>
    <w:rsid w:val="00A4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9522"/>
  <w15:chartTrackingRefBased/>
  <w15:docId w15:val="{E4BACFBF-748D-4AB4-B999-B3ACB4B9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8B27DE"/>
  </w:style>
  <w:style w:type="character" w:styleId="Hypertextovodkaz">
    <w:name w:val="Hyperlink"/>
    <w:uiPriority w:val="99"/>
    <w:unhideWhenUsed/>
    <w:rsid w:val="000A7208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60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7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.snejdarova@praha1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2</cp:revision>
  <dcterms:created xsi:type="dcterms:W3CDTF">2024-12-19T16:10:00Z</dcterms:created>
  <dcterms:modified xsi:type="dcterms:W3CDTF">2024-12-19T16:10:00Z</dcterms:modified>
</cp:coreProperties>
</file>