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EB5C2" w14:textId="77777777" w:rsidR="00FA3E29" w:rsidRDefault="00FA3E29" w:rsidP="00FA3E29">
      <w:pPr>
        <w:pStyle w:val="Title"/>
        <w:rPr>
          <w:lang w:val="cs-CZ"/>
        </w:rPr>
      </w:pPr>
      <w:bookmarkStart w:id="0" w:name="OLE_LINK2"/>
      <w:bookmarkStart w:id="1" w:name="OLE_LINK3"/>
      <w:r>
        <w:rPr>
          <w:lang w:val="cs-CZ"/>
        </w:rPr>
        <w:t>Komise pro dopravu MČ Praha 1</w:t>
      </w:r>
    </w:p>
    <w:p w14:paraId="34AF8EE5" w14:textId="77777777" w:rsidR="00FA3E29" w:rsidRDefault="00FA3E29" w:rsidP="00FA3E29">
      <w:pPr>
        <w:pStyle w:val="Subtitle"/>
        <w:spacing w:after="120"/>
        <w:rPr>
          <w:lang w:val="cs-CZ"/>
        </w:rPr>
      </w:pPr>
      <w:r>
        <w:rPr>
          <w:lang w:val="cs-CZ"/>
        </w:rPr>
        <w:t>19. jednání | 6. února 202</w:t>
      </w:r>
      <w:bookmarkEnd w:id="0"/>
      <w:bookmarkEnd w:id="1"/>
      <w:r>
        <w:rPr>
          <w:lang w:val="cs-CZ"/>
        </w:rPr>
        <w:t>5, 16:30</w:t>
      </w:r>
    </w:p>
    <w:p w14:paraId="4E09C29A" w14:textId="77777777" w:rsidR="00FA3E29" w:rsidRPr="00FA3E29" w:rsidRDefault="00FA3E29" w:rsidP="00FA3E29">
      <w:pPr>
        <w:rPr>
          <w:rStyle w:val="Emphasis"/>
          <w:i w:val="0"/>
          <w:iCs w:val="0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Úřad MČ Praha 1, Vodičkova 681/18</w:t>
      </w:r>
    </w:p>
    <w:p w14:paraId="677B7EDC" w14:textId="77777777" w:rsidR="00FA3E29" w:rsidRDefault="00FA3E29" w:rsidP="00FA3E29">
      <w:pPr>
        <w:pStyle w:val="Heading1"/>
      </w:pPr>
      <w:r>
        <w:rPr>
          <w:lang w:val="cs-CZ"/>
        </w:rPr>
        <w:t>Program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340"/>
        <w:gridCol w:w="6315"/>
        <w:gridCol w:w="1705"/>
      </w:tblGrid>
      <w:tr w:rsidR="00FA3E29" w14:paraId="71F90672" w14:textId="77777777" w:rsidTr="00FA3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0" w:type="dxa"/>
            <w:tcBorders>
              <w:top w:val="nil"/>
              <w:left w:val="nil"/>
            </w:tcBorders>
          </w:tcPr>
          <w:p w14:paraId="07BEB3DD" w14:textId="77777777" w:rsidR="00FA3E29" w:rsidRDefault="00FA3E29">
            <w:pPr>
              <w:spacing w:line="240" w:lineRule="auto"/>
              <w:rPr>
                <w:i w:val="0"/>
                <w:iCs w:val="0"/>
                <w:color w:val="808080" w:themeColor="background1" w:themeShade="80"/>
                <w:sz w:val="22"/>
                <w:szCs w:val="21"/>
                <w:lang w:val="cs-CZ"/>
              </w:rPr>
            </w:pPr>
          </w:p>
        </w:tc>
        <w:tc>
          <w:tcPr>
            <w:tcW w:w="6315" w:type="dxa"/>
            <w:tcBorders>
              <w:top w:val="nil"/>
              <w:left w:val="nil"/>
              <w:right w:val="nil"/>
            </w:tcBorders>
            <w:hideMark/>
          </w:tcPr>
          <w:p w14:paraId="3A06D504" w14:textId="77777777" w:rsidR="00FA3E29" w:rsidRDefault="00FA3E2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808080" w:themeColor="background1" w:themeShade="80"/>
                <w:sz w:val="22"/>
                <w:szCs w:val="21"/>
                <w:lang w:val="cs-CZ"/>
              </w:rPr>
            </w:pPr>
            <w:r>
              <w:rPr>
                <w:i w:val="0"/>
                <w:iCs w:val="0"/>
                <w:color w:val="808080" w:themeColor="background1" w:themeShade="80"/>
                <w:sz w:val="22"/>
                <w:szCs w:val="21"/>
                <w:lang w:val="cs-CZ"/>
              </w:rPr>
              <w:t>Název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hideMark/>
          </w:tcPr>
          <w:p w14:paraId="3326C8FB" w14:textId="77777777" w:rsidR="00FA3E29" w:rsidRDefault="00FA3E2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808080" w:themeColor="background1" w:themeShade="80"/>
                <w:sz w:val="22"/>
                <w:szCs w:val="21"/>
                <w:lang w:val="cs-CZ"/>
              </w:rPr>
            </w:pPr>
            <w:r>
              <w:rPr>
                <w:i w:val="0"/>
                <w:iCs w:val="0"/>
                <w:color w:val="808080" w:themeColor="background1" w:themeShade="80"/>
                <w:sz w:val="22"/>
                <w:szCs w:val="21"/>
                <w:lang w:val="cs-CZ"/>
              </w:rPr>
              <w:t>Kdo</w:t>
            </w:r>
          </w:p>
        </w:tc>
      </w:tr>
      <w:tr w:rsidR="00FA3E29" w14:paraId="5DE0FB6F" w14:textId="77777777" w:rsidTr="00FA3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Merge w:val="restart"/>
            <w:tcBorders>
              <w:top w:val="nil"/>
              <w:left w:val="nil"/>
              <w:bottom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9792544" w14:textId="77777777" w:rsidR="00FA3E29" w:rsidRDefault="00FA3E29">
            <w:pPr>
              <w:spacing w:line="240" w:lineRule="auto"/>
              <w:rPr>
                <w:color w:val="808080" w:themeColor="background1" w:themeShade="80"/>
                <w:sz w:val="22"/>
                <w:szCs w:val="21"/>
                <w:lang w:val="cs-CZ"/>
              </w:rPr>
            </w:pPr>
            <w:r>
              <w:rPr>
                <w:color w:val="808080" w:themeColor="background1" w:themeShade="80"/>
                <w:sz w:val="22"/>
                <w:szCs w:val="21"/>
                <w:lang w:val="cs-CZ"/>
              </w:rPr>
              <w:t>technické</w:t>
            </w:r>
          </w:p>
        </w:tc>
        <w:tc>
          <w:tcPr>
            <w:tcW w:w="631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797AA73" w14:textId="77777777" w:rsidR="00FA3E29" w:rsidRDefault="00FA3E29" w:rsidP="00FA3E2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>
              <w:rPr>
                <w:sz w:val="22"/>
                <w:szCs w:val="21"/>
                <w:lang w:val="cs-CZ"/>
              </w:rPr>
              <w:t>Schválení programu, volba ověřovatele zápisu</w:t>
            </w:r>
          </w:p>
        </w:tc>
        <w:tc>
          <w:tcPr>
            <w:tcW w:w="170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072C449" w14:textId="77777777" w:rsidR="00FA3E29" w:rsidRDefault="00FA3E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>
              <w:rPr>
                <w:sz w:val="22"/>
                <w:szCs w:val="21"/>
                <w:lang w:val="cs-CZ"/>
              </w:rPr>
              <w:t>-</w:t>
            </w:r>
          </w:p>
        </w:tc>
      </w:tr>
      <w:tr w:rsidR="00FA3E29" w14:paraId="625A2C7D" w14:textId="77777777" w:rsidTr="00FA3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1B1AC624" w14:textId="77777777" w:rsidR="00FA3E29" w:rsidRDefault="00FA3E29">
            <w:pPr>
              <w:spacing w:line="240" w:lineRule="auto"/>
              <w:rPr>
                <w:color w:val="808080" w:themeColor="background1" w:themeShade="80"/>
                <w:sz w:val="22"/>
                <w:szCs w:val="21"/>
                <w:lang w:val="cs-CZ"/>
              </w:rPr>
            </w:pPr>
          </w:p>
        </w:tc>
        <w:tc>
          <w:tcPr>
            <w:tcW w:w="631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D300D5F" w14:textId="77777777" w:rsidR="00FA3E29" w:rsidRDefault="00FA3E29" w:rsidP="00FA3E2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>
              <w:rPr>
                <w:sz w:val="22"/>
                <w:szCs w:val="21"/>
                <w:lang w:val="cs-CZ"/>
              </w:rPr>
              <w:t>Schválení zápisu z minulého jednání</w:t>
            </w:r>
          </w:p>
        </w:tc>
        <w:tc>
          <w:tcPr>
            <w:tcW w:w="170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77DDB7D" w14:textId="77777777" w:rsidR="00FA3E29" w:rsidRDefault="00FA3E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>
              <w:rPr>
                <w:sz w:val="22"/>
                <w:szCs w:val="21"/>
                <w:lang w:val="cs-CZ"/>
              </w:rPr>
              <w:t>-</w:t>
            </w:r>
          </w:p>
        </w:tc>
      </w:tr>
      <w:tr w:rsidR="00FA3E29" w14:paraId="319E318A" w14:textId="77777777" w:rsidTr="00FA3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3869AEB2" w14:textId="77777777" w:rsidR="00FA3E29" w:rsidRDefault="00FA3E29">
            <w:pPr>
              <w:spacing w:line="240" w:lineRule="auto"/>
              <w:rPr>
                <w:color w:val="808080" w:themeColor="background1" w:themeShade="80"/>
                <w:sz w:val="22"/>
                <w:szCs w:val="21"/>
                <w:lang w:val="cs-CZ"/>
              </w:rPr>
            </w:pPr>
          </w:p>
        </w:tc>
        <w:tc>
          <w:tcPr>
            <w:tcW w:w="631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95FC319" w14:textId="77777777" w:rsidR="00FA3E29" w:rsidRDefault="00FA3E29" w:rsidP="00FA3E2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>
              <w:rPr>
                <w:sz w:val="22"/>
                <w:szCs w:val="21"/>
                <w:lang w:val="cs-CZ"/>
              </w:rPr>
              <w:t>Schválení dalších termínů jednání</w:t>
            </w:r>
          </w:p>
        </w:tc>
        <w:tc>
          <w:tcPr>
            <w:tcW w:w="170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9CC6727" w14:textId="77777777" w:rsidR="00FA3E29" w:rsidRDefault="00FA3E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>
              <w:rPr>
                <w:sz w:val="22"/>
                <w:szCs w:val="21"/>
                <w:lang w:val="cs-CZ"/>
              </w:rPr>
              <w:t>-</w:t>
            </w:r>
          </w:p>
        </w:tc>
      </w:tr>
      <w:tr w:rsidR="00FA3E29" w14:paraId="2CC89EA4" w14:textId="77777777" w:rsidTr="00FA3E2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nil"/>
              <w:left w:val="nil"/>
              <w:bottom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CDF440A" w14:textId="77777777" w:rsidR="00FA3E29" w:rsidRDefault="00FA3E29">
            <w:pPr>
              <w:spacing w:line="240" w:lineRule="auto"/>
              <w:rPr>
                <w:color w:val="808080" w:themeColor="background1" w:themeShade="80"/>
                <w:sz w:val="22"/>
                <w:szCs w:val="21"/>
                <w:lang w:val="cs-CZ"/>
              </w:rPr>
            </w:pPr>
            <w:r>
              <w:rPr>
                <w:color w:val="808080" w:themeColor="background1" w:themeShade="80"/>
                <w:sz w:val="22"/>
                <w:szCs w:val="21"/>
                <w:lang w:val="cs-CZ"/>
              </w:rPr>
              <w:t>k hlasování</w:t>
            </w:r>
          </w:p>
        </w:tc>
        <w:tc>
          <w:tcPr>
            <w:tcW w:w="631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C42035B" w14:textId="77777777" w:rsidR="00FA3E29" w:rsidRDefault="00FA3E29" w:rsidP="00FA3E2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>
              <w:rPr>
                <w:sz w:val="22"/>
                <w:szCs w:val="21"/>
                <w:lang w:val="cs-CZ"/>
              </w:rPr>
              <w:t>Dopravní a bezpečnostní situace před ZUŠ Pštrossova</w:t>
            </w:r>
          </w:p>
        </w:tc>
        <w:tc>
          <w:tcPr>
            <w:tcW w:w="170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B879E16" w14:textId="77777777" w:rsidR="00FA3E29" w:rsidRDefault="00FA3E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>
              <w:rPr>
                <w:sz w:val="22"/>
                <w:szCs w:val="21"/>
                <w:lang w:val="cs-CZ"/>
              </w:rPr>
              <w:t>Jonáš Jančařík</w:t>
            </w:r>
          </w:p>
        </w:tc>
      </w:tr>
      <w:tr w:rsidR="00FA3E29" w14:paraId="3D245436" w14:textId="77777777" w:rsidTr="00FA3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nil"/>
              <w:left w:val="nil"/>
              <w:bottom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77ABB97" w14:textId="77777777" w:rsidR="00FA3E29" w:rsidRDefault="00FA3E29">
            <w:pPr>
              <w:spacing w:line="240" w:lineRule="auto"/>
              <w:rPr>
                <w:color w:val="808080" w:themeColor="background1" w:themeShade="80"/>
                <w:sz w:val="22"/>
                <w:szCs w:val="21"/>
                <w:lang w:val="cs-CZ"/>
              </w:rPr>
            </w:pPr>
          </w:p>
        </w:tc>
        <w:tc>
          <w:tcPr>
            <w:tcW w:w="631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A7B6AAC" w14:textId="77777777" w:rsidR="00FA3E29" w:rsidRDefault="00FA3E29" w:rsidP="00FA3E2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>
              <w:rPr>
                <w:sz w:val="22"/>
                <w:szCs w:val="21"/>
                <w:lang w:val="cs-CZ"/>
              </w:rPr>
              <w:t>Strategie udržitelného rozvoje P1 - doprava</w:t>
            </w:r>
          </w:p>
        </w:tc>
        <w:tc>
          <w:tcPr>
            <w:tcW w:w="170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BB801A7" w14:textId="77777777" w:rsidR="00FA3E29" w:rsidRDefault="00FA3E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>
              <w:rPr>
                <w:sz w:val="22"/>
                <w:szCs w:val="21"/>
                <w:lang w:val="cs-CZ"/>
              </w:rPr>
              <w:t>Jonáš Jančařík</w:t>
            </w:r>
          </w:p>
        </w:tc>
      </w:tr>
      <w:tr w:rsidR="00FA3E29" w14:paraId="1948BCA4" w14:textId="77777777" w:rsidTr="00FA3E2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nil"/>
              <w:left w:val="nil"/>
              <w:bottom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5BF6EB7" w14:textId="77777777" w:rsidR="00FA3E29" w:rsidRDefault="00FA3E29">
            <w:pPr>
              <w:spacing w:line="240" w:lineRule="auto"/>
              <w:rPr>
                <w:color w:val="808080" w:themeColor="background1" w:themeShade="80"/>
                <w:sz w:val="22"/>
                <w:szCs w:val="21"/>
                <w:lang w:val="cs-CZ"/>
              </w:rPr>
            </w:pPr>
            <w:bookmarkStart w:id="2" w:name="_Hlk167972909"/>
            <w:r>
              <w:rPr>
                <w:color w:val="808080" w:themeColor="background1" w:themeShade="80"/>
                <w:sz w:val="22"/>
                <w:szCs w:val="21"/>
                <w:lang w:val="cs-CZ"/>
              </w:rPr>
              <w:t>různé</w:t>
            </w:r>
          </w:p>
        </w:tc>
        <w:tc>
          <w:tcPr>
            <w:tcW w:w="631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C0726D2" w14:textId="4CCF0781" w:rsidR="00FA3E29" w:rsidRDefault="0082035E" w:rsidP="00FA3E2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>
              <w:rPr>
                <w:sz w:val="22"/>
                <w:szCs w:val="21"/>
                <w:lang w:val="cs-CZ"/>
              </w:rPr>
              <w:t>Varianty řešení cykloobousměrek Perlová, Jungmannova</w:t>
            </w:r>
          </w:p>
        </w:tc>
        <w:tc>
          <w:tcPr>
            <w:tcW w:w="170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968EC95" w14:textId="77777777" w:rsidR="00FA3E29" w:rsidRDefault="00FA3E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>
              <w:rPr>
                <w:sz w:val="22"/>
                <w:szCs w:val="21"/>
                <w:lang w:val="cs-CZ"/>
              </w:rPr>
              <w:t>Jonáš Jančařík</w:t>
            </w:r>
          </w:p>
        </w:tc>
      </w:tr>
    </w:tbl>
    <w:bookmarkEnd w:id="2"/>
    <w:p w14:paraId="16798F03" w14:textId="77777777" w:rsidR="00FA3E29" w:rsidRDefault="00FA3E29" w:rsidP="00FA3E29">
      <w:pPr>
        <w:pStyle w:val="Heading1"/>
        <w:rPr>
          <w:lang w:val="cs-CZ"/>
        </w:rPr>
      </w:pPr>
      <w:r>
        <w:rPr>
          <w:lang w:val="cs-CZ"/>
        </w:rPr>
        <w:t>Pozvaní hosté</w:t>
      </w:r>
    </w:p>
    <w:p w14:paraId="507018BE" w14:textId="77777777" w:rsidR="00FA3E29" w:rsidRDefault="00FA3E29" w:rsidP="00FA3E29">
      <w:pPr>
        <w:pStyle w:val="ListParagraph"/>
        <w:numPr>
          <w:ilvl w:val="0"/>
          <w:numId w:val="7"/>
        </w:numPr>
        <w:spacing w:line="276" w:lineRule="auto"/>
        <w:rPr>
          <w:lang w:val="cs-CZ"/>
        </w:rPr>
      </w:pPr>
      <w:r>
        <w:rPr>
          <w:b/>
          <w:bCs/>
          <w:lang w:val="cs-CZ"/>
        </w:rPr>
        <w:t xml:space="preserve">Ludvík Czital, </w:t>
      </w:r>
      <w:r>
        <w:rPr>
          <w:lang w:val="cs-CZ"/>
        </w:rPr>
        <w:t>vedoucí ODOP Praha 1,</w:t>
      </w:r>
      <w:r>
        <w:rPr>
          <w:lang w:val="cs-CZ"/>
        </w:rPr>
        <w:br/>
        <w:t>člen Komise pro parkování a silniční dopravu MHMP</w:t>
      </w:r>
    </w:p>
    <w:p w14:paraId="777202C4" w14:textId="77777777" w:rsidR="00FA3E29" w:rsidRDefault="00FA3E29" w:rsidP="00FA3E29">
      <w:pPr>
        <w:pStyle w:val="ListParagraph"/>
        <w:numPr>
          <w:ilvl w:val="0"/>
          <w:numId w:val="7"/>
        </w:numPr>
        <w:spacing w:line="276" w:lineRule="auto"/>
        <w:rPr>
          <w:lang w:val="cs-CZ"/>
        </w:rPr>
      </w:pPr>
      <w:r>
        <w:rPr>
          <w:b/>
          <w:bCs/>
          <w:lang w:val="cs-CZ"/>
        </w:rPr>
        <w:t xml:space="preserve">Vojtěch Ryvola, </w:t>
      </w:r>
      <w:r>
        <w:rPr>
          <w:lang w:val="cs-CZ"/>
        </w:rPr>
        <w:t>radní pro dopravu MČ Praha 1</w:t>
      </w:r>
    </w:p>
    <w:p w14:paraId="6BE11FEC" w14:textId="77777777" w:rsidR="00FA3E29" w:rsidRDefault="00FA3E29" w:rsidP="00FA3E29">
      <w:pPr>
        <w:pStyle w:val="ListParagraph"/>
        <w:numPr>
          <w:ilvl w:val="0"/>
          <w:numId w:val="7"/>
        </w:numPr>
        <w:spacing w:line="276" w:lineRule="auto"/>
        <w:rPr>
          <w:lang w:val="cs-CZ"/>
        </w:rPr>
      </w:pPr>
      <w:r>
        <w:rPr>
          <w:b/>
          <w:bCs/>
          <w:lang w:val="cs-CZ"/>
        </w:rPr>
        <w:t>Miroslav Stejskal,</w:t>
      </w:r>
      <w:r>
        <w:rPr>
          <w:lang w:val="cs-CZ"/>
        </w:rPr>
        <w:t xml:space="preserve"> ředitel MP Praha 1</w:t>
      </w:r>
    </w:p>
    <w:p w14:paraId="7DF3A7B2" w14:textId="7429E0B7" w:rsidR="00F42ADB" w:rsidRPr="00FA3E29" w:rsidRDefault="00F42ADB" w:rsidP="00FA3E29">
      <w:pPr>
        <w:rPr>
          <w:lang w:val="cs-CZ"/>
        </w:rPr>
      </w:pPr>
    </w:p>
    <w:sectPr w:rsidR="00F42ADB" w:rsidRPr="00FA3E29" w:rsidSect="00650E2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4230E" w14:textId="77777777" w:rsidR="00A26238" w:rsidRDefault="00A26238" w:rsidP="008A5CBC">
      <w:pPr>
        <w:spacing w:after="0" w:line="240" w:lineRule="auto"/>
      </w:pPr>
      <w:r>
        <w:separator/>
      </w:r>
    </w:p>
  </w:endnote>
  <w:endnote w:type="continuationSeparator" w:id="0">
    <w:p w14:paraId="096A2BF6" w14:textId="77777777" w:rsidR="00A26238" w:rsidRDefault="00A26238" w:rsidP="008A5CBC">
      <w:pPr>
        <w:spacing w:after="0" w:line="240" w:lineRule="auto"/>
      </w:pPr>
      <w:r>
        <w:continuationSeparator/>
      </w:r>
    </w:p>
  </w:endnote>
  <w:endnote w:type="continuationNotice" w:id="1">
    <w:p w14:paraId="309E1AAE" w14:textId="77777777" w:rsidR="00A26238" w:rsidRDefault="00A26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6371" w14:textId="0B912B63" w:rsidR="008A5CBC" w:rsidRPr="008A5CBC" w:rsidRDefault="008A5CBC" w:rsidP="008A5CBC">
    <w:pPr>
      <w:pStyle w:val="Footer"/>
      <w:jc w:val="right"/>
      <w:rPr>
        <w:lang w:val="cs-CZ"/>
      </w:rPr>
    </w:pPr>
    <w:r>
      <w:rPr>
        <w:lang w:val="cs-CZ"/>
      </w:rPr>
      <w:t xml:space="preserve">Verze </w:t>
    </w:r>
    <w:r>
      <w:rPr>
        <w:lang w:val="cs-CZ"/>
      </w:rPr>
      <w:fldChar w:fldCharType="begin"/>
    </w:r>
    <w:r>
      <w:rPr>
        <w:lang w:val="cs-CZ"/>
      </w:rPr>
      <w:instrText xml:space="preserve"> TIME \@ "dd.MM.yyyy H:mm" </w:instrText>
    </w:r>
    <w:r>
      <w:rPr>
        <w:lang w:val="cs-CZ"/>
      </w:rPr>
      <w:fldChar w:fldCharType="separate"/>
    </w:r>
    <w:r w:rsidR="0082035E">
      <w:rPr>
        <w:noProof/>
        <w:lang w:val="cs-CZ"/>
      </w:rPr>
      <w:t xml:space="preserve">.01.2025 </w:t>
    </w:r>
    <w:r>
      <w:rPr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3BB94" w14:textId="77777777" w:rsidR="00A26238" w:rsidRDefault="00A26238" w:rsidP="008A5CBC">
      <w:pPr>
        <w:spacing w:after="0" w:line="240" w:lineRule="auto"/>
      </w:pPr>
      <w:r>
        <w:separator/>
      </w:r>
    </w:p>
  </w:footnote>
  <w:footnote w:type="continuationSeparator" w:id="0">
    <w:p w14:paraId="306C16FD" w14:textId="77777777" w:rsidR="00A26238" w:rsidRDefault="00A26238" w:rsidP="008A5CBC">
      <w:pPr>
        <w:spacing w:after="0" w:line="240" w:lineRule="auto"/>
      </w:pPr>
      <w:r>
        <w:continuationSeparator/>
      </w:r>
    </w:p>
  </w:footnote>
  <w:footnote w:type="continuationNotice" w:id="1">
    <w:p w14:paraId="3D0A1E11" w14:textId="77777777" w:rsidR="00A26238" w:rsidRDefault="00A262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861"/>
    <w:multiLevelType w:val="multilevel"/>
    <w:tmpl w:val="EBA4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00C9A"/>
    <w:multiLevelType w:val="hybridMultilevel"/>
    <w:tmpl w:val="E376CA3E"/>
    <w:lvl w:ilvl="0" w:tplc="3FAC3D3C">
      <w:start w:val="1"/>
      <w:numFmt w:val="decimal"/>
      <w:lvlText w:val="%1."/>
      <w:lvlJc w:val="left"/>
      <w:pPr>
        <w:ind w:left="720" w:hanging="360"/>
      </w:pPr>
      <w:rPr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13987"/>
    <w:multiLevelType w:val="hybridMultilevel"/>
    <w:tmpl w:val="40102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40E15"/>
    <w:multiLevelType w:val="multilevel"/>
    <w:tmpl w:val="014C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9287A"/>
    <w:multiLevelType w:val="hybridMultilevel"/>
    <w:tmpl w:val="3AB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17486">
    <w:abstractNumId w:val="2"/>
  </w:num>
  <w:num w:numId="2" w16cid:durableId="50079692">
    <w:abstractNumId w:val="4"/>
  </w:num>
  <w:num w:numId="3" w16cid:durableId="93022241">
    <w:abstractNumId w:val="1"/>
  </w:num>
  <w:num w:numId="4" w16cid:durableId="1258056981">
    <w:abstractNumId w:val="3"/>
  </w:num>
  <w:num w:numId="5" w16cid:durableId="33039863">
    <w:abstractNumId w:val="0"/>
  </w:num>
  <w:num w:numId="6" w16cid:durableId="1455295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8525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AD"/>
    <w:rsid w:val="0000327B"/>
    <w:rsid w:val="0001039A"/>
    <w:rsid w:val="00032D99"/>
    <w:rsid w:val="000337C1"/>
    <w:rsid w:val="0004520A"/>
    <w:rsid w:val="000541CA"/>
    <w:rsid w:val="000610BB"/>
    <w:rsid w:val="00071F43"/>
    <w:rsid w:val="000752EE"/>
    <w:rsid w:val="000931DC"/>
    <w:rsid w:val="000C663B"/>
    <w:rsid w:val="000D0963"/>
    <w:rsid w:val="000D433D"/>
    <w:rsid w:val="00122D90"/>
    <w:rsid w:val="001506FE"/>
    <w:rsid w:val="001B2CA5"/>
    <w:rsid w:val="001B5971"/>
    <w:rsid w:val="001C061F"/>
    <w:rsid w:val="001E330C"/>
    <w:rsid w:val="001E517A"/>
    <w:rsid w:val="00202D3D"/>
    <w:rsid w:val="00211742"/>
    <w:rsid w:val="002233AD"/>
    <w:rsid w:val="00225085"/>
    <w:rsid w:val="00240C0C"/>
    <w:rsid w:val="00247D14"/>
    <w:rsid w:val="002766BC"/>
    <w:rsid w:val="00283CE1"/>
    <w:rsid w:val="002A0F0D"/>
    <w:rsid w:val="002A1B3D"/>
    <w:rsid w:val="002A7EF9"/>
    <w:rsid w:val="002B0757"/>
    <w:rsid w:val="002B2873"/>
    <w:rsid w:val="002B34B5"/>
    <w:rsid w:val="002D5730"/>
    <w:rsid w:val="00304E21"/>
    <w:rsid w:val="00307E8F"/>
    <w:rsid w:val="00380FB2"/>
    <w:rsid w:val="003936C8"/>
    <w:rsid w:val="003A3D1C"/>
    <w:rsid w:val="003A65D1"/>
    <w:rsid w:val="003A672A"/>
    <w:rsid w:val="003B77C9"/>
    <w:rsid w:val="00420FE8"/>
    <w:rsid w:val="0043101E"/>
    <w:rsid w:val="00466082"/>
    <w:rsid w:val="00485A52"/>
    <w:rsid w:val="004A28FA"/>
    <w:rsid w:val="004A5061"/>
    <w:rsid w:val="004C0490"/>
    <w:rsid w:val="004F4138"/>
    <w:rsid w:val="004F58BB"/>
    <w:rsid w:val="005020DA"/>
    <w:rsid w:val="0052337D"/>
    <w:rsid w:val="005377FF"/>
    <w:rsid w:val="00547B67"/>
    <w:rsid w:val="0055542F"/>
    <w:rsid w:val="00595CF3"/>
    <w:rsid w:val="005A24B2"/>
    <w:rsid w:val="005A5960"/>
    <w:rsid w:val="005B24AA"/>
    <w:rsid w:val="005B4EE3"/>
    <w:rsid w:val="00617C79"/>
    <w:rsid w:val="00650E28"/>
    <w:rsid w:val="006649E4"/>
    <w:rsid w:val="00686BB2"/>
    <w:rsid w:val="0069647B"/>
    <w:rsid w:val="006B0E3B"/>
    <w:rsid w:val="006B6472"/>
    <w:rsid w:val="006C20B9"/>
    <w:rsid w:val="006C4533"/>
    <w:rsid w:val="006D43C8"/>
    <w:rsid w:val="006D4D1D"/>
    <w:rsid w:val="00705372"/>
    <w:rsid w:val="007074B3"/>
    <w:rsid w:val="00707EA6"/>
    <w:rsid w:val="007101CF"/>
    <w:rsid w:val="007437C2"/>
    <w:rsid w:val="00743B66"/>
    <w:rsid w:val="00746D87"/>
    <w:rsid w:val="00747024"/>
    <w:rsid w:val="00756178"/>
    <w:rsid w:val="00772A2E"/>
    <w:rsid w:val="00776A0D"/>
    <w:rsid w:val="007A7670"/>
    <w:rsid w:val="007D1566"/>
    <w:rsid w:val="007D5F98"/>
    <w:rsid w:val="007F003E"/>
    <w:rsid w:val="007F09BB"/>
    <w:rsid w:val="007F788A"/>
    <w:rsid w:val="00807279"/>
    <w:rsid w:val="0082035E"/>
    <w:rsid w:val="008409B4"/>
    <w:rsid w:val="00845D15"/>
    <w:rsid w:val="008549F3"/>
    <w:rsid w:val="00854D1F"/>
    <w:rsid w:val="0086387C"/>
    <w:rsid w:val="00872B6A"/>
    <w:rsid w:val="00876AD0"/>
    <w:rsid w:val="008A5CBC"/>
    <w:rsid w:val="008D2B7D"/>
    <w:rsid w:val="00913A57"/>
    <w:rsid w:val="009544D3"/>
    <w:rsid w:val="009B0BCE"/>
    <w:rsid w:val="009E0CCD"/>
    <w:rsid w:val="009F3E05"/>
    <w:rsid w:val="009F6930"/>
    <w:rsid w:val="00A031DB"/>
    <w:rsid w:val="00A26238"/>
    <w:rsid w:val="00A37A69"/>
    <w:rsid w:val="00AB12F4"/>
    <w:rsid w:val="00AC4C63"/>
    <w:rsid w:val="00B16294"/>
    <w:rsid w:val="00B20964"/>
    <w:rsid w:val="00B23E3E"/>
    <w:rsid w:val="00B32C43"/>
    <w:rsid w:val="00B61A72"/>
    <w:rsid w:val="00B72410"/>
    <w:rsid w:val="00B844F3"/>
    <w:rsid w:val="00B93FAB"/>
    <w:rsid w:val="00BA6C47"/>
    <w:rsid w:val="00BB7A25"/>
    <w:rsid w:val="00BC03D2"/>
    <w:rsid w:val="00BC4692"/>
    <w:rsid w:val="00BE4B45"/>
    <w:rsid w:val="00C143C9"/>
    <w:rsid w:val="00C15CA8"/>
    <w:rsid w:val="00C16A40"/>
    <w:rsid w:val="00C200A1"/>
    <w:rsid w:val="00C6210B"/>
    <w:rsid w:val="00C831EC"/>
    <w:rsid w:val="00C94492"/>
    <w:rsid w:val="00CA49EE"/>
    <w:rsid w:val="00CB0E72"/>
    <w:rsid w:val="00CD489E"/>
    <w:rsid w:val="00CE178D"/>
    <w:rsid w:val="00CE3577"/>
    <w:rsid w:val="00CF15B2"/>
    <w:rsid w:val="00D06881"/>
    <w:rsid w:val="00D20D53"/>
    <w:rsid w:val="00D2348C"/>
    <w:rsid w:val="00D37C5C"/>
    <w:rsid w:val="00D5276C"/>
    <w:rsid w:val="00D54188"/>
    <w:rsid w:val="00D604E6"/>
    <w:rsid w:val="00D91E5E"/>
    <w:rsid w:val="00D95919"/>
    <w:rsid w:val="00DA360F"/>
    <w:rsid w:val="00DA39BF"/>
    <w:rsid w:val="00DC2837"/>
    <w:rsid w:val="00DD1A2E"/>
    <w:rsid w:val="00E0008B"/>
    <w:rsid w:val="00E2016E"/>
    <w:rsid w:val="00E20F24"/>
    <w:rsid w:val="00E34CD5"/>
    <w:rsid w:val="00E35E88"/>
    <w:rsid w:val="00E37662"/>
    <w:rsid w:val="00E6788C"/>
    <w:rsid w:val="00E944FC"/>
    <w:rsid w:val="00EF34C4"/>
    <w:rsid w:val="00F012F1"/>
    <w:rsid w:val="00F02A9B"/>
    <w:rsid w:val="00F42ADB"/>
    <w:rsid w:val="00F70418"/>
    <w:rsid w:val="00F90707"/>
    <w:rsid w:val="00F932AC"/>
    <w:rsid w:val="00FA3E29"/>
    <w:rsid w:val="00FB4363"/>
    <w:rsid w:val="00FC6DAF"/>
    <w:rsid w:val="00FE0635"/>
    <w:rsid w:val="00FE12DD"/>
    <w:rsid w:val="00FE3AEB"/>
    <w:rsid w:val="00FF60C5"/>
    <w:rsid w:val="1A3820D5"/>
    <w:rsid w:val="1F3F7FE6"/>
    <w:rsid w:val="6072A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D4B77A"/>
  <w15:chartTrackingRefBased/>
  <w15:docId w15:val="{65123D7D-F88A-4D99-8475-2E28F69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E29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9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3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9E4"/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3A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3AD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3AD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3AD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2233AD"/>
    <w:rPr>
      <w:i/>
      <w:iCs/>
    </w:rPr>
  </w:style>
  <w:style w:type="table" w:styleId="TableGrid">
    <w:name w:val="Table Grid"/>
    <w:basedOn w:val="TableNormal"/>
    <w:uiPriority w:val="39"/>
    <w:rsid w:val="0022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233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233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A5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CBC"/>
  </w:style>
  <w:style w:type="paragraph" w:styleId="Footer">
    <w:name w:val="footer"/>
    <w:basedOn w:val="Normal"/>
    <w:link w:val="FooterChar"/>
    <w:uiPriority w:val="99"/>
    <w:unhideWhenUsed/>
    <w:rsid w:val="008A5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jonas.jancarik@gmail.com</dc:creator>
  <cp:keywords/>
  <dc:description/>
  <cp:lastModifiedBy>jjk@stratc.org</cp:lastModifiedBy>
  <cp:revision>29</cp:revision>
  <cp:lastPrinted>2024-04-03T00:33:00Z</cp:lastPrinted>
  <dcterms:created xsi:type="dcterms:W3CDTF">2024-10-31T22:13:00Z</dcterms:created>
  <dcterms:modified xsi:type="dcterms:W3CDTF">2025-01-30T23:05:00Z</dcterms:modified>
  <cp:category/>
</cp:coreProperties>
</file>